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3F9" w:rsidRPr="008C63F9" w:rsidRDefault="008C63F9" w:rsidP="008C63F9">
      <w:pPr>
        <w:rPr>
          <w:snapToGrid w:val="0"/>
          <w:sz w:val="24"/>
        </w:rPr>
      </w:pPr>
      <w:r w:rsidRPr="008C63F9">
        <w:rPr>
          <w:snapToGrid w:val="0"/>
          <w:sz w:val="24"/>
        </w:rPr>
        <w:t>James Lankford was first elected to the United States Congress on November 2, 2010. Before his election, James served as director of the Falls Creek Youth Camp from 1996 to 2009.  Falls Creek is the largest youth camp in the United States, supported by 150 staff members with over 51,000 students and adults attending each summer. He also coordinated mission trips and community service trips in Belize, Malawi, England, Wales, and Germany, as well as many areas of Oklahoma.  James serves on the Budget, Transportation &amp; Infrastructure, and Oversight &amp; Government Reform committees, where he is the Chairman of the Subcommittee on Technology, Information Policy, Intergovernmental Relations and Procurement Reform.</w:t>
      </w:r>
    </w:p>
    <w:p w:rsidR="008C63F9" w:rsidRPr="008C63F9" w:rsidRDefault="008C63F9" w:rsidP="008C63F9">
      <w:pPr>
        <w:rPr>
          <w:snapToGrid w:val="0"/>
          <w:sz w:val="24"/>
        </w:rPr>
      </w:pPr>
    </w:p>
    <w:p w:rsidR="008C63F9" w:rsidRPr="008C63F9" w:rsidRDefault="008C63F9" w:rsidP="008C63F9">
      <w:pPr>
        <w:rPr>
          <w:snapToGrid w:val="0"/>
          <w:sz w:val="24"/>
        </w:rPr>
      </w:pPr>
      <w:r w:rsidRPr="008C63F9">
        <w:rPr>
          <w:snapToGrid w:val="0"/>
          <w:sz w:val="24"/>
        </w:rPr>
        <w:t>While serving in Congress, James continues to work diligently studying each issue facing Congress and its impact on families in Oklahoma. He has earned the respect of his colleagues on budget issues.  James has also emerged as a leader in fighting government regulations that are suffocating business today. From EPA regulations on the energy industry to the negative impact of regulations on banks and financial institutions, Congressman Lankford is fighting for prosperity in Oklahoma and our nation. He is dedicated to freeing up business to grow and add jobs to our sagging economy.</w:t>
      </w:r>
    </w:p>
    <w:p w:rsidR="008C63F9" w:rsidRPr="008C63F9" w:rsidRDefault="008C63F9" w:rsidP="008C63F9">
      <w:pPr>
        <w:rPr>
          <w:snapToGrid w:val="0"/>
          <w:sz w:val="24"/>
        </w:rPr>
      </w:pPr>
    </w:p>
    <w:p w:rsidR="00AA6807" w:rsidRPr="008C63F9" w:rsidRDefault="008C63F9" w:rsidP="008C63F9">
      <w:pPr>
        <w:rPr>
          <w:sz w:val="24"/>
        </w:rPr>
      </w:pPr>
      <w:r w:rsidRPr="008C63F9">
        <w:rPr>
          <w:snapToGrid w:val="0"/>
          <w:sz w:val="24"/>
        </w:rPr>
        <w:t>James has been married to his wife Cindy for over 20 years. Together, they have two daughters: Hannah and Jordan.  He enjoys spending time with his family, sport shooting, and reading.</w:t>
      </w:r>
    </w:p>
    <w:sectPr w:rsidR="00AA6807" w:rsidRPr="008C63F9" w:rsidSect="00F36385">
      <w:pgSz w:w="12240" w:h="15840"/>
      <w:pgMar w:top="99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F36385"/>
    <w:rsid w:val="00026462"/>
    <w:rsid w:val="008C63F9"/>
    <w:rsid w:val="00AA6807"/>
    <w:rsid w:val="00D863B7"/>
    <w:rsid w:val="00DB1C7D"/>
    <w:rsid w:val="00F36385"/>
  </w:rsids>
  <m:mathPr>
    <m:mathFont m:val="A Love of Thunder"/>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0" w:defSemiHidden="0" w:defUnhideWhenUsed="0" w:defQFormat="0" w:count="276"/>
  <w:style w:type="paragraph" w:default="1" w:styleId="Normal">
    <w:name w:val="Normal"/>
    <w:qFormat/>
    <w:rsid w:val="00F36385"/>
    <w:rPr>
      <w:rFonts w:ascii="Arial" w:eastAsia="Times New Roman" w:hAnsi="Arial" w:cs="Times New Roman"/>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385"/>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236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565</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Citizen Potawatomi Nation</Company>
  <LinksUpToDate>false</LinksUpToDate>
  <CharactersWithSpaces>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Crothers</dc:creator>
  <cp:lastModifiedBy>Benjamin Bennett</cp:lastModifiedBy>
  <cp:revision>2</cp:revision>
  <dcterms:created xsi:type="dcterms:W3CDTF">2012-10-28T17:23:00Z</dcterms:created>
  <dcterms:modified xsi:type="dcterms:W3CDTF">2012-10-28T17:23:00Z</dcterms:modified>
</cp:coreProperties>
</file>